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481590E0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ED32EE">
        <w:rPr>
          <w:rFonts w:asciiTheme="minorHAnsi" w:hAnsiTheme="minorHAnsi" w:cstheme="minorHAnsi"/>
        </w:rPr>
        <w:t>26</w:t>
      </w:r>
      <w:r w:rsidR="00DE5BEF" w:rsidRPr="008E3242">
        <w:rPr>
          <w:rFonts w:asciiTheme="minorHAnsi" w:hAnsiTheme="minorHAnsi" w:cstheme="minorHAnsi"/>
        </w:rPr>
        <w:t>»</w:t>
      </w:r>
      <w:r w:rsidR="00871BFC">
        <w:rPr>
          <w:rFonts w:asciiTheme="minorHAnsi" w:hAnsiTheme="minorHAnsi" w:cstheme="minorHAnsi"/>
        </w:rPr>
        <w:t xml:space="preserve"> </w:t>
      </w:r>
      <w:r w:rsidR="00ED32EE">
        <w:rPr>
          <w:rFonts w:asciiTheme="minorHAnsi" w:hAnsiTheme="minorHAnsi" w:cstheme="minorHAnsi"/>
        </w:rPr>
        <w:t xml:space="preserve">мая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</w:t>
      </w:r>
      <w:r w:rsidR="00871BFC">
        <w:rPr>
          <w:rFonts w:asciiTheme="minorHAnsi" w:hAnsiTheme="minorHAnsi" w:cstheme="minorHAnsi"/>
        </w:rPr>
        <w:t xml:space="preserve">          </w:t>
      </w:r>
      <w:r w:rsidR="00266BDE">
        <w:rPr>
          <w:rFonts w:asciiTheme="minorHAnsi" w:hAnsiTheme="minorHAnsi" w:cstheme="minorHAnsi"/>
        </w:rPr>
        <w:t xml:space="preserve">             </w:t>
      </w:r>
      <w:r w:rsidR="008D6D4F">
        <w:rPr>
          <w:rFonts w:asciiTheme="minorHAnsi" w:hAnsiTheme="minorHAnsi" w:cstheme="minorHAnsi"/>
        </w:rPr>
        <w:t xml:space="preserve">  </w:t>
      </w:r>
      <w:r w:rsidR="00266BDE">
        <w:rPr>
          <w:rFonts w:asciiTheme="minorHAnsi" w:hAnsiTheme="minorHAnsi" w:cstheme="minorHAnsi"/>
        </w:rPr>
        <w:t xml:space="preserve"> </w:t>
      </w:r>
      <w:r w:rsidR="00ED32EE">
        <w:rPr>
          <w:rFonts w:asciiTheme="minorHAnsi" w:hAnsiTheme="minorHAnsi" w:cstheme="minorHAnsi"/>
        </w:rPr>
        <w:t xml:space="preserve">  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ED32EE">
        <w:rPr>
          <w:rFonts w:asciiTheme="minorHAnsi" w:hAnsiTheme="minorHAnsi" w:cstheme="minorHAnsi"/>
        </w:rPr>
        <w:t>67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3BF656F4" w14:textId="77777777" w:rsidR="009A13A0" w:rsidRDefault="009A13A0" w:rsidP="009A13A0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/>
          <w:lang w:eastAsia="ru-RU"/>
        </w:rPr>
      </w:pPr>
    </w:p>
    <w:p w14:paraId="0AE9A608" w14:textId="71ED6987" w:rsidR="009A13A0" w:rsidRDefault="009A13A0" w:rsidP="009A13A0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9A13A0">
        <w:rPr>
          <w:rFonts w:ascii="Arial" w:hAnsi="Arial" w:cs="Arial"/>
          <w:b/>
          <w:lang w:eastAsia="ru-RU"/>
        </w:rPr>
        <w:t xml:space="preserve">Об утверждении Порядка предоставления жилых помещений муниципального жилищного фонда социального использования городского округа Долгопрудный Московской области по договору социального найма малоимущим гражданам, нуждающимся в жилых помещениях </w:t>
      </w:r>
    </w:p>
    <w:p w14:paraId="53F1C5DE" w14:textId="77777777" w:rsidR="009A13A0" w:rsidRPr="009A13A0" w:rsidRDefault="009A13A0" w:rsidP="009A13A0">
      <w:pPr>
        <w:widowControl w:val="0"/>
        <w:autoSpaceDE w:val="0"/>
        <w:autoSpaceDN w:val="0"/>
        <w:spacing w:line="276" w:lineRule="auto"/>
        <w:jc w:val="center"/>
        <w:rPr>
          <w:rFonts w:ascii="Calibri" w:hAnsi="Calibri" w:cs="Calibri"/>
          <w:b/>
          <w:sz w:val="22"/>
          <w:szCs w:val="20"/>
          <w:lang w:eastAsia="ru-RU"/>
        </w:rPr>
      </w:pPr>
    </w:p>
    <w:p w14:paraId="40932ADE" w14:textId="77777777" w:rsidR="009A13A0" w:rsidRPr="009A13A0" w:rsidRDefault="009A13A0" w:rsidP="009A13A0">
      <w:pPr>
        <w:widowControl w:val="0"/>
        <w:autoSpaceDE w:val="0"/>
        <w:autoSpaceDN w:val="0"/>
        <w:jc w:val="both"/>
        <w:rPr>
          <w:rFonts w:ascii="Arial" w:hAnsi="Arial" w:cs="Arial"/>
          <w:sz w:val="16"/>
          <w:szCs w:val="16"/>
          <w:lang w:eastAsia="ru-RU"/>
        </w:rPr>
      </w:pPr>
    </w:p>
    <w:p w14:paraId="68E055B2" w14:textId="0FA0391A" w:rsidR="009A13A0" w:rsidRDefault="009A13A0" w:rsidP="009A13A0">
      <w:pPr>
        <w:widowControl w:val="0"/>
        <w:autoSpaceDE w:val="0"/>
        <w:autoSpaceDN w:val="0"/>
        <w:spacing w:line="360" w:lineRule="auto"/>
        <w:ind w:firstLine="540"/>
        <w:jc w:val="both"/>
        <w:rPr>
          <w:rFonts w:ascii="Arial" w:hAnsi="Arial" w:cs="Arial"/>
          <w:color w:val="000000"/>
          <w:lang w:eastAsia="ru-RU"/>
        </w:rPr>
      </w:pPr>
      <w:r w:rsidRPr="009A13A0">
        <w:rPr>
          <w:rFonts w:ascii="Arial" w:hAnsi="Arial" w:cs="Arial"/>
          <w:lang w:eastAsia="ru-RU"/>
        </w:rPr>
        <w:t xml:space="preserve">В соответствии с Гражданским </w:t>
      </w:r>
      <w:hyperlink r:id="rId8" w:history="1">
        <w:r w:rsidRPr="009A13A0">
          <w:rPr>
            <w:rFonts w:ascii="Arial" w:hAnsi="Arial" w:cs="Arial"/>
            <w:color w:val="000000"/>
            <w:lang w:eastAsia="ru-RU"/>
          </w:rPr>
          <w:t>кодексом</w:t>
        </w:r>
      </w:hyperlink>
      <w:r w:rsidRPr="009A13A0">
        <w:rPr>
          <w:rFonts w:ascii="Arial" w:hAnsi="Arial" w:cs="Arial"/>
          <w:color w:val="000000"/>
          <w:lang w:eastAsia="ru-RU"/>
        </w:rPr>
        <w:t xml:space="preserve"> Российской Федерации, Жилищным </w:t>
      </w:r>
      <w:hyperlink r:id="rId9" w:history="1">
        <w:r w:rsidRPr="009A13A0">
          <w:rPr>
            <w:rFonts w:ascii="Arial" w:hAnsi="Arial" w:cs="Arial"/>
            <w:color w:val="000000"/>
            <w:lang w:eastAsia="ru-RU"/>
          </w:rPr>
          <w:t>кодексом</w:t>
        </w:r>
      </w:hyperlink>
      <w:r w:rsidRPr="009A13A0">
        <w:rPr>
          <w:rFonts w:ascii="Arial" w:hAnsi="Arial" w:cs="Arial"/>
          <w:color w:val="000000"/>
          <w:lang w:eastAsia="ru-RU"/>
        </w:rPr>
        <w:t xml:space="preserve"> Российской Федерации, Федеральным </w:t>
      </w:r>
      <w:hyperlink r:id="rId10" w:history="1">
        <w:r w:rsidRPr="009A13A0">
          <w:rPr>
            <w:rFonts w:ascii="Arial" w:hAnsi="Arial" w:cs="Arial"/>
            <w:color w:val="000000"/>
            <w:lang w:eastAsia="ru-RU"/>
          </w:rPr>
          <w:t>законом</w:t>
        </w:r>
      </w:hyperlink>
      <w:r w:rsidRPr="009A13A0">
        <w:rPr>
          <w:rFonts w:ascii="Arial" w:hAnsi="Arial" w:cs="Arial"/>
          <w:color w:val="000000"/>
          <w:lang w:eastAsia="ru-RU"/>
        </w:rPr>
        <w:t xml:space="preserve"> от 29.12.2004 № 189-ФЗ </w:t>
      </w:r>
      <w:r>
        <w:rPr>
          <w:rFonts w:ascii="Arial" w:hAnsi="Arial" w:cs="Arial"/>
          <w:color w:val="000000"/>
          <w:lang w:eastAsia="ru-RU"/>
        </w:rPr>
        <w:t xml:space="preserve">                     </w:t>
      </w:r>
      <w:r w:rsidRPr="009A13A0">
        <w:rPr>
          <w:rFonts w:ascii="Arial" w:hAnsi="Arial" w:cs="Arial"/>
          <w:color w:val="000000"/>
          <w:lang w:eastAsia="ru-RU"/>
        </w:rPr>
        <w:t xml:space="preserve">«О введении в действие Жилищного кодекса Российской Федерации», Федеральным </w:t>
      </w:r>
      <w:hyperlink r:id="rId11" w:history="1">
        <w:r w:rsidRPr="009A13A0">
          <w:rPr>
            <w:rFonts w:ascii="Arial" w:hAnsi="Arial" w:cs="Arial"/>
            <w:color w:val="000000"/>
            <w:lang w:eastAsia="ru-RU"/>
          </w:rPr>
          <w:t>законом</w:t>
        </w:r>
      </w:hyperlink>
      <w:r w:rsidRPr="009A13A0">
        <w:rPr>
          <w:rFonts w:ascii="Arial" w:hAnsi="Arial" w:cs="Arial"/>
          <w:color w:val="000000"/>
          <w:lang w:eastAsia="ru-RU"/>
        </w:rPr>
        <w:t xml:space="preserve"> от 06.10.2003 № 131-ФЗ «Об общих принципах организации местного самоуправления в Российской Федерации»,  </w:t>
      </w:r>
      <w:hyperlink r:id="rId12" w:history="1">
        <w:r w:rsidRPr="009A13A0">
          <w:rPr>
            <w:rFonts w:ascii="Arial" w:hAnsi="Arial" w:cs="Arial"/>
            <w:color w:val="000000"/>
            <w:lang w:eastAsia="ru-RU"/>
          </w:rPr>
          <w:t>Законом</w:t>
        </w:r>
      </w:hyperlink>
      <w:r w:rsidRPr="009A13A0">
        <w:rPr>
          <w:rFonts w:ascii="Arial" w:hAnsi="Arial" w:cs="Arial"/>
          <w:color w:val="000000"/>
          <w:lang w:eastAsia="ru-RU"/>
        </w:rPr>
        <w:t xml:space="preserve"> </w:t>
      </w:r>
      <w:r w:rsidRPr="009A13A0">
        <w:rPr>
          <w:rFonts w:ascii="Arial" w:hAnsi="Arial" w:cs="Arial"/>
          <w:lang w:eastAsia="ru-RU"/>
        </w:rPr>
        <w:t xml:space="preserve">Московской области </w:t>
      </w:r>
      <w:r>
        <w:rPr>
          <w:rFonts w:ascii="Arial" w:hAnsi="Arial" w:cs="Arial"/>
          <w:lang w:eastAsia="ru-RU"/>
        </w:rPr>
        <w:t xml:space="preserve">                                      </w:t>
      </w:r>
      <w:r w:rsidRPr="009A13A0">
        <w:rPr>
          <w:rFonts w:ascii="Arial" w:hAnsi="Arial" w:cs="Arial"/>
          <w:lang w:eastAsia="ru-RU"/>
        </w:rPr>
        <w:t>от 12.12.2005 № 260/2005-ОЗ «О порядке ведения учета граждан в качестве нуждающихся в жилых помещениях, предоставляемых по договорам социального найма»,</w:t>
      </w:r>
      <w:r w:rsidRPr="009A13A0">
        <w:rPr>
          <w:rFonts w:ascii="Arial" w:hAnsi="Arial" w:cs="Arial"/>
          <w:color w:val="000000"/>
          <w:lang w:eastAsia="ru-RU"/>
        </w:rPr>
        <w:t xml:space="preserve">  на основании </w:t>
      </w:r>
      <w:hyperlink r:id="rId13" w:history="1">
        <w:r w:rsidRPr="009A13A0">
          <w:rPr>
            <w:rFonts w:ascii="Arial" w:hAnsi="Arial" w:cs="Arial"/>
            <w:color w:val="000000"/>
            <w:lang w:eastAsia="ru-RU"/>
          </w:rPr>
          <w:t>Устава</w:t>
        </w:r>
      </w:hyperlink>
      <w:r w:rsidRPr="009A13A0">
        <w:rPr>
          <w:rFonts w:ascii="Arial" w:hAnsi="Arial" w:cs="Arial"/>
          <w:color w:val="000000"/>
          <w:lang w:eastAsia="ru-RU"/>
        </w:rPr>
        <w:t xml:space="preserve"> городского округа Долгопрудный Московской области Совет депутатов городского округа Долгопрудный Московской области</w:t>
      </w:r>
    </w:p>
    <w:p w14:paraId="397313B9" w14:textId="77777777" w:rsidR="009A13A0" w:rsidRPr="009A13A0" w:rsidRDefault="009A13A0" w:rsidP="009A13A0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color w:val="000000"/>
          <w:lang w:eastAsia="ru-RU"/>
        </w:rPr>
      </w:pPr>
    </w:p>
    <w:p w14:paraId="01447FB6" w14:textId="77777777" w:rsidR="009A13A0" w:rsidRPr="009A13A0" w:rsidRDefault="009A13A0" w:rsidP="009A13A0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rFonts w:ascii="Arial" w:hAnsi="Arial" w:cs="Arial"/>
          <w:b/>
          <w:color w:val="000000"/>
          <w:sz w:val="28"/>
          <w:szCs w:val="28"/>
          <w:lang w:eastAsia="ru-RU"/>
        </w:rPr>
      </w:pPr>
      <w:r w:rsidRPr="009A13A0">
        <w:rPr>
          <w:rFonts w:ascii="Arial" w:hAnsi="Arial" w:cs="Arial"/>
          <w:b/>
          <w:color w:val="000000"/>
          <w:sz w:val="28"/>
          <w:szCs w:val="28"/>
          <w:lang w:eastAsia="ru-RU"/>
        </w:rPr>
        <w:t>Р Е Ш И Л:</w:t>
      </w:r>
    </w:p>
    <w:p w14:paraId="3BE407C3" w14:textId="77777777" w:rsidR="009A13A0" w:rsidRPr="009A13A0" w:rsidRDefault="009A13A0" w:rsidP="009A13A0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  <w:lang w:eastAsia="ru-RU"/>
        </w:rPr>
      </w:pPr>
    </w:p>
    <w:p w14:paraId="360AA8D8" w14:textId="77777777" w:rsidR="009A13A0" w:rsidRPr="009A13A0" w:rsidRDefault="009A13A0" w:rsidP="009A13A0">
      <w:pPr>
        <w:widowControl w:val="0"/>
        <w:autoSpaceDE w:val="0"/>
        <w:autoSpaceDN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9A13A0">
        <w:rPr>
          <w:rFonts w:ascii="Arial" w:hAnsi="Arial" w:cs="Arial"/>
          <w:color w:val="000000"/>
          <w:lang w:eastAsia="ru-RU"/>
        </w:rPr>
        <w:t xml:space="preserve">1. Утвердить прилагаемый Порядок </w:t>
      </w:r>
      <w:r w:rsidRPr="009A13A0">
        <w:rPr>
          <w:rFonts w:ascii="Arial" w:hAnsi="Arial" w:cs="Arial"/>
          <w:lang w:eastAsia="ru-RU"/>
        </w:rPr>
        <w:t>предоставления жилых помещений муниципального жилищного фонда социального использования городского округа Долгопрудный Московской области по договору социального найма малоимущим гражданам, нуждающимся в жилых помещениях.</w:t>
      </w:r>
    </w:p>
    <w:p w14:paraId="51FC4614" w14:textId="63A30D72" w:rsidR="009A13A0" w:rsidRPr="009A13A0" w:rsidRDefault="009A13A0" w:rsidP="009A13A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9A13A0">
        <w:rPr>
          <w:rFonts w:ascii="Arial" w:hAnsi="Arial" w:cs="Arial"/>
          <w:color w:val="000000"/>
          <w:lang w:eastAsia="ru-RU"/>
        </w:rPr>
        <w:lastRenderedPageBreak/>
        <w:t>2. Опубликовать настоящее решение в официал</w:t>
      </w:r>
      <w:r w:rsidRPr="009A13A0">
        <w:rPr>
          <w:rFonts w:ascii="Arial" w:hAnsi="Arial" w:cs="Arial"/>
          <w:lang w:eastAsia="ru-RU"/>
        </w:rPr>
        <w:t>ьном печатном средстве массовой информации городского округа Долгопрудный «Вестник «Долгопрудный»</w:t>
      </w:r>
      <w:r>
        <w:rPr>
          <w:rFonts w:ascii="Arial" w:hAnsi="Arial" w:cs="Arial"/>
          <w:lang w:eastAsia="ru-RU"/>
        </w:rPr>
        <w:t xml:space="preserve"> и разместить на официальном сайте администрации городского округа Долгопрудный в информационно-телекоммуникационной сети «Интернет»</w:t>
      </w:r>
      <w:r w:rsidRPr="009A13A0">
        <w:rPr>
          <w:rFonts w:ascii="Arial" w:hAnsi="Arial" w:cs="Arial"/>
          <w:lang w:eastAsia="ru-RU"/>
        </w:rPr>
        <w:t>.</w:t>
      </w:r>
    </w:p>
    <w:p w14:paraId="56193E69" w14:textId="77777777" w:rsidR="009A13A0" w:rsidRPr="009A13A0" w:rsidRDefault="009A13A0" w:rsidP="009A13A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9A13A0">
        <w:rPr>
          <w:rFonts w:ascii="Arial" w:hAnsi="Arial" w:cs="Arial"/>
          <w:lang w:eastAsia="ru-RU"/>
        </w:rPr>
        <w:t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217C377C" w14:textId="77777777" w:rsidR="009A13A0" w:rsidRPr="009A13A0" w:rsidRDefault="009A13A0" w:rsidP="009A13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 w:eastAsia="ru-RU"/>
        </w:rPr>
      </w:pPr>
    </w:p>
    <w:p w14:paraId="46035FD7" w14:textId="77777777" w:rsidR="008D6D4F" w:rsidRPr="002803F9" w:rsidRDefault="008D6D4F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1B1890B7" w:rsidR="0033143D" w:rsidRPr="00DA6829" w:rsidRDefault="007E3543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21</w:t>
      </w:r>
      <w:r w:rsidR="008D6D4F">
        <w:rPr>
          <w:rFonts w:ascii="Arial" w:eastAsia="Calibri" w:hAnsi="Arial" w:cs="Arial"/>
          <w:sz w:val="22"/>
          <w:szCs w:val="22"/>
          <w:lang w:eastAsia="en-US"/>
        </w:rPr>
        <w:t xml:space="preserve"> мая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 w:rsidR="00DE3E66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19AED2F4" w14:textId="77777777" w:rsidR="008D6D4F" w:rsidRDefault="008D6D4F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Временно исполняющий полномочия</w:t>
      </w:r>
    </w:p>
    <w:p w14:paraId="2B6DFACD" w14:textId="02A960AA" w:rsidR="00F23225" w:rsidRDefault="008D6D4F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ы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</w:t>
      </w:r>
      <w:r>
        <w:rPr>
          <w:rFonts w:ascii="Arial" w:hAnsi="Arial" w:cs="Arial"/>
          <w:b/>
          <w:lang w:eastAsia="ru-RU"/>
        </w:rPr>
        <w:t xml:space="preserve"> Долгопрудный</w:t>
      </w:r>
      <w:r w:rsidR="00887078" w:rsidRPr="00DA6829">
        <w:rPr>
          <w:rFonts w:ascii="Arial" w:hAnsi="Arial" w:cs="Arial"/>
          <w:b/>
          <w:lang w:eastAsia="ru-RU"/>
        </w:rPr>
        <w:t xml:space="preserve"> </w:t>
      </w:r>
    </w:p>
    <w:p w14:paraId="173640E8" w14:textId="5F1C1F8E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D6D4F">
        <w:rPr>
          <w:rFonts w:ascii="Arial" w:hAnsi="Arial" w:cs="Arial"/>
          <w:b/>
          <w:lang w:eastAsia="ru-RU"/>
        </w:rPr>
        <w:t xml:space="preserve">                              О.А Сотник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279BB0C9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ED32EE">
        <w:rPr>
          <w:rFonts w:ascii="Arial" w:hAnsi="Arial" w:cs="Arial"/>
          <w:szCs w:val="20"/>
          <w:lang w:eastAsia="ru-RU"/>
        </w:rPr>
        <w:t>26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F34447">
        <w:rPr>
          <w:rFonts w:ascii="Arial" w:hAnsi="Arial" w:cs="Arial"/>
          <w:szCs w:val="20"/>
          <w:lang w:eastAsia="ru-RU"/>
        </w:rPr>
        <w:t xml:space="preserve"> </w:t>
      </w:r>
      <w:r w:rsidR="00ED32EE">
        <w:rPr>
          <w:rFonts w:ascii="Arial" w:hAnsi="Arial" w:cs="Arial"/>
          <w:szCs w:val="20"/>
          <w:lang w:eastAsia="ru-RU"/>
        </w:rPr>
        <w:t>мая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DE291A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C7C3E" w14:textId="77777777" w:rsidR="00CC745A" w:rsidRDefault="00CC745A">
      <w:r>
        <w:separator/>
      </w:r>
    </w:p>
  </w:endnote>
  <w:endnote w:type="continuationSeparator" w:id="0">
    <w:p w14:paraId="415C2A1A" w14:textId="77777777" w:rsidR="00CC745A" w:rsidRDefault="00CC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BEC71" w14:textId="77777777" w:rsidR="00CC745A" w:rsidRDefault="00CC745A">
      <w:r>
        <w:separator/>
      </w:r>
    </w:p>
  </w:footnote>
  <w:footnote w:type="continuationSeparator" w:id="0">
    <w:p w14:paraId="6F7BEB53" w14:textId="77777777" w:rsidR="00CC745A" w:rsidRDefault="00CC7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310ED"/>
    <w:multiLevelType w:val="hybridMultilevel"/>
    <w:tmpl w:val="D62E5D76"/>
    <w:lvl w:ilvl="0" w:tplc="9880EC68">
      <w:start w:val="1"/>
      <w:numFmt w:val="decimal"/>
      <w:lvlText w:val="%1."/>
      <w:lvlJc w:val="left"/>
      <w:pPr>
        <w:ind w:left="960" w:hanging="3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EB5CE9"/>
    <w:multiLevelType w:val="hybridMultilevel"/>
    <w:tmpl w:val="AE126B28"/>
    <w:lvl w:ilvl="0" w:tplc="BB6CC48C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49407B"/>
    <w:multiLevelType w:val="hybridMultilevel"/>
    <w:tmpl w:val="716E2716"/>
    <w:lvl w:ilvl="0" w:tplc="9E747A6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7B9260E8"/>
    <w:multiLevelType w:val="hybridMultilevel"/>
    <w:tmpl w:val="49E4469A"/>
    <w:lvl w:ilvl="0" w:tplc="56DA3DA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889104974">
    <w:abstractNumId w:val="9"/>
  </w:num>
  <w:num w:numId="2" w16cid:durableId="645008532">
    <w:abstractNumId w:val="4"/>
  </w:num>
  <w:num w:numId="3" w16cid:durableId="7382143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4734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43545">
    <w:abstractNumId w:val="10"/>
  </w:num>
  <w:num w:numId="6" w16cid:durableId="63308444">
    <w:abstractNumId w:val="7"/>
  </w:num>
  <w:num w:numId="7" w16cid:durableId="775322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565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485088">
    <w:abstractNumId w:val="11"/>
  </w:num>
  <w:num w:numId="10" w16cid:durableId="182667477">
    <w:abstractNumId w:val="1"/>
  </w:num>
  <w:num w:numId="11" w16cid:durableId="1520847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2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09958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96244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42836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6173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201F"/>
    <w:rsid w:val="00063E23"/>
    <w:rsid w:val="00076B48"/>
    <w:rsid w:val="00083349"/>
    <w:rsid w:val="00093370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C6380"/>
    <w:rsid w:val="001D3050"/>
    <w:rsid w:val="001F4C10"/>
    <w:rsid w:val="00210C64"/>
    <w:rsid w:val="00211E35"/>
    <w:rsid w:val="00220905"/>
    <w:rsid w:val="00234BEF"/>
    <w:rsid w:val="00246116"/>
    <w:rsid w:val="00261492"/>
    <w:rsid w:val="00266BDE"/>
    <w:rsid w:val="002678B8"/>
    <w:rsid w:val="00274750"/>
    <w:rsid w:val="002803F9"/>
    <w:rsid w:val="002905D3"/>
    <w:rsid w:val="00291E3B"/>
    <w:rsid w:val="002A5C1F"/>
    <w:rsid w:val="002B6516"/>
    <w:rsid w:val="002E676A"/>
    <w:rsid w:val="002F1562"/>
    <w:rsid w:val="00311B57"/>
    <w:rsid w:val="003243CB"/>
    <w:rsid w:val="0033143D"/>
    <w:rsid w:val="00344053"/>
    <w:rsid w:val="003464F9"/>
    <w:rsid w:val="00367C63"/>
    <w:rsid w:val="00374FD4"/>
    <w:rsid w:val="00376FE1"/>
    <w:rsid w:val="00380311"/>
    <w:rsid w:val="00385FB3"/>
    <w:rsid w:val="003A6B21"/>
    <w:rsid w:val="003E527F"/>
    <w:rsid w:val="00430023"/>
    <w:rsid w:val="00436ADE"/>
    <w:rsid w:val="00485061"/>
    <w:rsid w:val="00493C97"/>
    <w:rsid w:val="004A1192"/>
    <w:rsid w:val="004A630A"/>
    <w:rsid w:val="004C3CE0"/>
    <w:rsid w:val="004D063A"/>
    <w:rsid w:val="004E4FE9"/>
    <w:rsid w:val="004F289B"/>
    <w:rsid w:val="00501C62"/>
    <w:rsid w:val="00523034"/>
    <w:rsid w:val="0054622F"/>
    <w:rsid w:val="005537A3"/>
    <w:rsid w:val="005A7B11"/>
    <w:rsid w:val="005C53AA"/>
    <w:rsid w:val="005C71E5"/>
    <w:rsid w:val="005E4FC5"/>
    <w:rsid w:val="005E7B7A"/>
    <w:rsid w:val="005F696D"/>
    <w:rsid w:val="00630D82"/>
    <w:rsid w:val="00633272"/>
    <w:rsid w:val="006F1C99"/>
    <w:rsid w:val="007050EF"/>
    <w:rsid w:val="00716506"/>
    <w:rsid w:val="00731BA8"/>
    <w:rsid w:val="00733B02"/>
    <w:rsid w:val="00742464"/>
    <w:rsid w:val="0076075E"/>
    <w:rsid w:val="00762987"/>
    <w:rsid w:val="00763768"/>
    <w:rsid w:val="0076763C"/>
    <w:rsid w:val="007A0F4C"/>
    <w:rsid w:val="007B6A34"/>
    <w:rsid w:val="007E3543"/>
    <w:rsid w:val="007F0E98"/>
    <w:rsid w:val="007F1A24"/>
    <w:rsid w:val="007F2A72"/>
    <w:rsid w:val="0080328C"/>
    <w:rsid w:val="008067C0"/>
    <w:rsid w:val="00821489"/>
    <w:rsid w:val="008215EE"/>
    <w:rsid w:val="008443F0"/>
    <w:rsid w:val="00871BFC"/>
    <w:rsid w:val="00873743"/>
    <w:rsid w:val="008738BB"/>
    <w:rsid w:val="00876733"/>
    <w:rsid w:val="00887078"/>
    <w:rsid w:val="008947BD"/>
    <w:rsid w:val="008A71E0"/>
    <w:rsid w:val="008B438E"/>
    <w:rsid w:val="008C6F87"/>
    <w:rsid w:val="008C7F6D"/>
    <w:rsid w:val="008D6D4F"/>
    <w:rsid w:val="008E3242"/>
    <w:rsid w:val="008F1F80"/>
    <w:rsid w:val="00904BA8"/>
    <w:rsid w:val="00947C33"/>
    <w:rsid w:val="0095355A"/>
    <w:rsid w:val="009552FA"/>
    <w:rsid w:val="00975F8C"/>
    <w:rsid w:val="00987DFB"/>
    <w:rsid w:val="009903C0"/>
    <w:rsid w:val="00997037"/>
    <w:rsid w:val="00997D21"/>
    <w:rsid w:val="009A13A0"/>
    <w:rsid w:val="009A2240"/>
    <w:rsid w:val="009D71BC"/>
    <w:rsid w:val="009E0E70"/>
    <w:rsid w:val="00A061EB"/>
    <w:rsid w:val="00A131EA"/>
    <w:rsid w:val="00A27393"/>
    <w:rsid w:val="00A60246"/>
    <w:rsid w:val="00A77048"/>
    <w:rsid w:val="00A87F90"/>
    <w:rsid w:val="00AC49BF"/>
    <w:rsid w:val="00AD3C27"/>
    <w:rsid w:val="00AD5920"/>
    <w:rsid w:val="00AE6801"/>
    <w:rsid w:val="00AF5D9A"/>
    <w:rsid w:val="00B126CE"/>
    <w:rsid w:val="00BB3C0B"/>
    <w:rsid w:val="00BD27C4"/>
    <w:rsid w:val="00BE7E1D"/>
    <w:rsid w:val="00BF02FD"/>
    <w:rsid w:val="00C00E7C"/>
    <w:rsid w:val="00C12DCC"/>
    <w:rsid w:val="00C2491F"/>
    <w:rsid w:val="00C5313F"/>
    <w:rsid w:val="00C7193F"/>
    <w:rsid w:val="00C85567"/>
    <w:rsid w:val="00CC11F8"/>
    <w:rsid w:val="00CC745A"/>
    <w:rsid w:val="00D37953"/>
    <w:rsid w:val="00D40C57"/>
    <w:rsid w:val="00D42AB7"/>
    <w:rsid w:val="00D519A9"/>
    <w:rsid w:val="00D525AF"/>
    <w:rsid w:val="00D5650E"/>
    <w:rsid w:val="00D86773"/>
    <w:rsid w:val="00D9139E"/>
    <w:rsid w:val="00D93722"/>
    <w:rsid w:val="00D9725E"/>
    <w:rsid w:val="00D975EB"/>
    <w:rsid w:val="00DA3B33"/>
    <w:rsid w:val="00DA3D8E"/>
    <w:rsid w:val="00DA6829"/>
    <w:rsid w:val="00DB1E35"/>
    <w:rsid w:val="00DC119D"/>
    <w:rsid w:val="00DC418B"/>
    <w:rsid w:val="00DC4233"/>
    <w:rsid w:val="00DC658F"/>
    <w:rsid w:val="00DE291A"/>
    <w:rsid w:val="00DE3E06"/>
    <w:rsid w:val="00DE3E66"/>
    <w:rsid w:val="00DE459E"/>
    <w:rsid w:val="00DE4781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A687F"/>
    <w:rsid w:val="00EC5DFC"/>
    <w:rsid w:val="00ED32EE"/>
    <w:rsid w:val="00F23225"/>
    <w:rsid w:val="00F34447"/>
    <w:rsid w:val="00F637A0"/>
    <w:rsid w:val="00F76821"/>
    <w:rsid w:val="00F8504B"/>
    <w:rsid w:val="00F97BD7"/>
    <w:rsid w:val="00FB269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82DCC95115AB87CCB58FDD02133A72EF5F29908155E697D14E6B6E06C017235EEFD0149493E7F7A0D26B18B7Y5DAH" TargetMode="External"/><Relationship Id="rId13" Type="http://schemas.openxmlformats.org/officeDocument/2006/relationships/hyperlink" Target="consultantplus://offline/ref=4382DCC95115AB87CCB58ED317133A72EE5E209C8052E697D14E6B6E06C017235EEFD0149493E7F7A0D26B18B7Y5DA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4382DCC95115AB87CCB58ED317133A72EF5526938652E697D14E6B6E06C017235EEFD0149493E7F7A0D26B18B7Y5D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382DCC95115AB87CCB58FDD02133A72EF5F28918059E697D14E6B6E06C017235EEFD0149493E7F7A0D26B18B7Y5DA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382DCC95115AB87CCB58FDD02133A72EF5F26978059E697D14E6B6E06C017235EEFD0149493E7F7A0D26B18B7Y5D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82DCC95115AB87CCB58FDD02133A72EF5022918557E697D14E6B6E06C017235EEFD0149493E7F7A0D26B18B7Y5DA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4</cp:revision>
  <cp:lastPrinted>2025-05-21T13:28:00Z</cp:lastPrinted>
  <dcterms:created xsi:type="dcterms:W3CDTF">2025-05-21T13:28:00Z</dcterms:created>
  <dcterms:modified xsi:type="dcterms:W3CDTF">2025-05-26T06:22:00Z</dcterms:modified>
  <cp:version>1048576</cp:version>
</cp:coreProperties>
</file>